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pPr w:leftFromText="180" w:rightFromText="180" w:horzAnchor="margin" w:tblpY="1950"/>
        <w:tblW w:w="0" w:type="auto"/>
        <w:tblLook w:val="04A0" w:firstRow="1" w:lastRow="0" w:firstColumn="1" w:lastColumn="0" w:noHBand="0" w:noVBand="1"/>
      </w:tblPr>
      <w:tblGrid>
        <w:gridCol w:w="1413"/>
        <w:gridCol w:w="2551"/>
        <w:gridCol w:w="5381"/>
      </w:tblGrid>
      <w:tr w:rsidR="00F84286" w:rsidTr="00F84286">
        <w:tc>
          <w:tcPr>
            <w:tcW w:w="1413" w:type="dxa"/>
          </w:tcPr>
          <w:p w:rsidR="00F84286" w:rsidRDefault="00F84286" w:rsidP="00F84286">
            <w:r>
              <w:t>Спортивный объект</w:t>
            </w:r>
          </w:p>
        </w:tc>
        <w:tc>
          <w:tcPr>
            <w:tcW w:w="2551" w:type="dxa"/>
          </w:tcPr>
          <w:p w:rsidR="00F84286" w:rsidRDefault="00F84286" w:rsidP="00F84286">
            <w:r>
              <w:t>Краткая информация об объекте</w:t>
            </w:r>
          </w:p>
        </w:tc>
        <w:tc>
          <w:tcPr>
            <w:tcW w:w="5381" w:type="dxa"/>
          </w:tcPr>
          <w:p w:rsidR="00F84286" w:rsidRDefault="00F84286" w:rsidP="00F84286">
            <w:r>
              <w:t>Характеристика</w:t>
            </w:r>
          </w:p>
        </w:tc>
      </w:tr>
      <w:tr w:rsidR="00F84286" w:rsidTr="00F84286">
        <w:tc>
          <w:tcPr>
            <w:tcW w:w="1413" w:type="dxa"/>
          </w:tcPr>
          <w:p w:rsidR="00F84286" w:rsidRDefault="00F84286" w:rsidP="00F84286">
            <w:r>
              <w:t>1</w:t>
            </w:r>
          </w:p>
        </w:tc>
        <w:tc>
          <w:tcPr>
            <w:tcW w:w="2551" w:type="dxa"/>
          </w:tcPr>
          <w:p w:rsidR="00F84286" w:rsidRDefault="00F84286" w:rsidP="00F84286">
            <w:r>
              <w:t>Спортивный зал</w:t>
            </w:r>
          </w:p>
        </w:tc>
        <w:tc>
          <w:tcPr>
            <w:tcW w:w="5381" w:type="dxa"/>
          </w:tcPr>
          <w:p w:rsidR="00F84286" w:rsidRDefault="00F84286" w:rsidP="00592B07">
            <w:r>
              <w:t>Расположен на 1 этаже</w:t>
            </w:r>
            <w:r w:rsidR="005B4DD9">
              <w:t>, предназначен для обучающихся 5-11 классов</w:t>
            </w:r>
            <w:r w:rsidR="00592B07">
              <w:t xml:space="preserve"> (</w:t>
            </w:r>
            <w:proofErr w:type="spellStart"/>
            <w:r w:rsidR="00592B07">
              <w:t>ул.Карла</w:t>
            </w:r>
            <w:proofErr w:type="spellEnd"/>
            <w:r w:rsidR="00592B07">
              <w:t xml:space="preserve"> Маркса, д.31)</w:t>
            </w:r>
            <w:r w:rsidR="005B4DD9">
              <w:t>, на 2-ом этаже для 1-4 классов</w:t>
            </w:r>
            <w:r w:rsidR="00592B07">
              <w:t xml:space="preserve"> (</w:t>
            </w:r>
            <w:proofErr w:type="spellStart"/>
            <w:r w:rsidR="00592B07">
              <w:t>ул.Карла</w:t>
            </w:r>
            <w:proofErr w:type="spellEnd"/>
            <w:r w:rsidR="00592B07">
              <w:t xml:space="preserve"> Маркса, д.39)</w:t>
            </w:r>
            <w:r w:rsidR="005B4DD9">
              <w:t>.</w:t>
            </w:r>
            <w:r>
              <w:t xml:space="preserve"> Зал</w:t>
            </w:r>
            <w:r w:rsidR="005B4DD9">
              <w:t>ы</w:t>
            </w:r>
            <w:r>
              <w:t xml:space="preserve"> оснащен</w:t>
            </w:r>
            <w:r w:rsidR="005B4DD9">
              <w:t>ы</w:t>
            </w:r>
            <w:r>
              <w:t xml:space="preserve"> раздевалками для девочек и мальчиков (санузлы, душевые). Имеется кабинет для педагогов</w:t>
            </w:r>
            <w:r w:rsidR="005B4DD9">
              <w:t>, инвентарная. Оборудование залов</w:t>
            </w:r>
            <w:r>
              <w:t>: шведская стенка, маты гимнастические, мячи баскетбольные, мячи волейбольные, мячи набивные, мячи футбольные, мячи теннисные, обручи, перекладины навесные, сетки волейбольные, ворота футбольные, скакалки, фишки, козел, мостик гимнастический, щиты баскетбольные, кольца баскетбольные, скамейки малые, скамейки гимнастические, конь, палки гимнастические, брусья, канат гимнастический</w:t>
            </w:r>
            <w:r w:rsidR="00592B07">
              <w:t>, лыжи, у</w:t>
            </w:r>
            <w:r>
              <w:t>чебно-дидактические материалы по всем программам.</w:t>
            </w:r>
          </w:p>
        </w:tc>
      </w:tr>
      <w:tr w:rsidR="00F84286" w:rsidTr="00F84286">
        <w:tc>
          <w:tcPr>
            <w:tcW w:w="1413" w:type="dxa"/>
          </w:tcPr>
          <w:p w:rsidR="00F84286" w:rsidRDefault="00F84286" w:rsidP="00F84286">
            <w:r>
              <w:t>2</w:t>
            </w:r>
          </w:p>
        </w:tc>
        <w:tc>
          <w:tcPr>
            <w:tcW w:w="2551" w:type="dxa"/>
          </w:tcPr>
          <w:p w:rsidR="00F84286" w:rsidRDefault="00F84286" w:rsidP="00F84286">
            <w:r>
              <w:t>Спортивная площадка</w:t>
            </w:r>
          </w:p>
          <w:p w:rsidR="00F84286" w:rsidRDefault="00F84286" w:rsidP="00F84286"/>
        </w:tc>
        <w:tc>
          <w:tcPr>
            <w:tcW w:w="5381" w:type="dxa"/>
          </w:tcPr>
          <w:p w:rsidR="00F84286" w:rsidRDefault="00F84286" w:rsidP="00592B07">
            <w:r>
              <w:t>Расположен</w:t>
            </w:r>
            <w:r w:rsidR="00592B07">
              <w:t>а на территории школьного двора.</w:t>
            </w:r>
            <w:r>
              <w:t xml:space="preserve"> На площадке имеется спортивное оборудование – сектор для прыжков в длину, щиты баскетбольные, кольца баскетбольные, сетка волейбольная, футбольные ворота, турники.</w:t>
            </w:r>
            <w:r w:rsidR="00592B07">
              <w:t xml:space="preserve"> На территории начальной школы расположена детская спортивная плащадка.</w:t>
            </w:r>
            <w:bookmarkStart w:id="0" w:name="_GoBack"/>
            <w:bookmarkEnd w:id="0"/>
          </w:p>
        </w:tc>
      </w:tr>
    </w:tbl>
    <w:p w:rsidR="00BF1E6D" w:rsidRDefault="00F84286" w:rsidP="00F84286">
      <w:pPr>
        <w:jc w:val="center"/>
      </w:pPr>
      <w:r>
        <w:t>Спортивное оборудование</w:t>
      </w:r>
    </w:p>
    <w:sectPr w:rsidR="00BF1E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286"/>
    <w:rsid w:val="00592B07"/>
    <w:rsid w:val="005B4DD9"/>
    <w:rsid w:val="00BF1E6D"/>
    <w:rsid w:val="00F842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1477DE-D73C-4910-B9A6-B275EDEE1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842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168</Words>
  <Characters>959</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User</cp:lastModifiedBy>
  <cp:revision>3</cp:revision>
  <dcterms:created xsi:type="dcterms:W3CDTF">2019-07-20T06:20:00Z</dcterms:created>
  <dcterms:modified xsi:type="dcterms:W3CDTF">2020-05-18T10:29:00Z</dcterms:modified>
</cp:coreProperties>
</file>